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A6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附件二 外部救援机构单位联系电话一览表</w:t>
      </w:r>
    </w:p>
    <w:tbl>
      <w:tblPr>
        <w:tblStyle w:val="11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481"/>
        <w:gridCol w:w="1109"/>
        <w:gridCol w:w="2194"/>
        <w:gridCol w:w="2556"/>
      </w:tblGrid>
      <w:tr w14:paraId="3014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1277" w:type="dxa"/>
            <w:noWrap w:val="0"/>
            <w:vAlign w:val="center"/>
          </w:tcPr>
          <w:p w14:paraId="1F24A3B4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5262" w:type="dxa"/>
            <w:gridSpan w:val="3"/>
            <w:noWrap w:val="0"/>
            <w:vAlign w:val="center"/>
          </w:tcPr>
          <w:p w14:paraId="2E41699E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692" w:type="dxa"/>
            <w:noWrap w:val="0"/>
            <w:vAlign w:val="center"/>
          </w:tcPr>
          <w:p w14:paraId="2A22F893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联系电话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（座机）</w:t>
            </w:r>
          </w:p>
        </w:tc>
      </w:tr>
      <w:tr w14:paraId="615A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restart"/>
            <w:noWrap w:val="0"/>
            <w:vAlign w:val="center"/>
          </w:tcPr>
          <w:p w14:paraId="15FAE1CF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政府机构应急联系电话</w:t>
            </w:r>
          </w:p>
        </w:tc>
        <w:tc>
          <w:tcPr>
            <w:tcW w:w="5262" w:type="dxa"/>
            <w:gridSpan w:val="3"/>
            <w:noWrap w:val="0"/>
            <w:vAlign w:val="center"/>
          </w:tcPr>
          <w:p w14:paraId="186BBEE7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大理州生态环境局洱源分局</w:t>
            </w:r>
          </w:p>
        </w:tc>
        <w:tc>
          <w:tcPr>
            <w:tcW w:w="2692" w:type="dxa"/>
            <w:noWrap w:val="0"/>
            <w:vAlign w:val="center"/>
          </w:tcPr>
          <w:p w14:paraId="181263DA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0872-5120519</w:t>
            </w:r>
          </w:p>
        </w:tc>
      </w:tr>
      <w:tr w14:paraId="59E5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7B4620E7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746C45F4">
            <w:pPr>
              <w:pStyle w:val="14"/>
              <w:widowControl w:val="0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洱源县人民医院</w:t>
            </w:r>
          </w:p>
        </w:tc>
        <w:tc>
          <w:tcPr>
            <w:tcW w:w="2692" w:type="dxa"/>
            <w:noWrap w:val="0"/>
            <w:vAlign w:val="center"/>
          </w:tcPr>
          <w:p w14:paraId="2FB7CB5E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0872-5124172 </w:t>
            </w:r>
          </w:p>
        </w:tc>
      </w:tr>
      <w:tr w14:paraId="58E4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6EF6DBEA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2BC38CBA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洱源县消防救援大队</w:t>
            </w:r>
          </w:p>
        </w:tc>
        <w:tc>
          <w:tcPr>
            <w:tcW w:w="2692" w:type="dxa"/>
            <w:noWrap w:val="0"/>
            <w:vAlign w:val="center"/>
          </w:tcPr>
          <w:p w14:paraId="12443C5A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0872-5123616</w:t>
            </w:r>
          </w:p>
        </w:tc>
      </w:tr>
      <w:tr w14:paraId="3BFC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369A1168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641B8731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洱源镇人民政府</w:t>
            </w:r>
          </w:p>
        </w:tc>
        <w:tc>
          <w:tcPr>
            <w:tcW w:w="2692" w:type="dxa"/>
            <w:noWrap w:val="0"/>
            <w:vAlign w:val="center"/>
          </w:tcPr>
          <w:p w14:paraId="663EF574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0872-5127917</w:t>
            </w:r>
          </w:p>
        </w:tc>
      </w:tr>
      <w:tr w14:paraId="2F8B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54AD36EE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1B9AAED1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洱源县应急管理局</w:t>
            </w:r>
          </w:p>
        </w:tc>
        <w:tc>
          <w:tcPr>
            <w:tcW w:w="2692" w:type="dxa"/>
            <w:noWrap w:val="0"/>
            <w:vAlign w:val="center"/>
          </w:tcPr>
          <w:p w14:paraId="5AB457F8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0872-5127984</w:t>
            </w:r>
          </w:p>
        </w:tc>
      </w:tr>
      <w:tr w14:paraId="2CC6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0348947C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25C1FCD5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大理州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生态环境局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洱源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分局生态环境监测站</w:t>
            </w:r>
          </w:p>
        </w:tc>
        <w:tc>
          <w:tcPr>
            <w:tcW w:w="2692" w:type="dxa"/>
            <w:noWrap w:val="0"/>
            <w:vAlign w:val="center"/>
          </w:tcPr>
          <w:p w14:paraId="075EB01B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0872-5122204</w:t>
            </w:r>
          </w:p>
        </w:tc>
      </w:tr>
      <w:tr w14:paraId="39C7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346C83F3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14F0276A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大理州应急管理局</w:t>
            </w:r>
          </w:p>
        </w:tc>
        <w:tc>
          <w:tcPr>
            <w:tcW w:w="2692" w:type="dxa"/>
            <w:noWrap w:val="0"/>
            <w:vAlign w:val="center"/>
          </w:tcPr>
          <w:p w14:paraId="205A2F09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0872-2316994</w:t>
            </w:r>
          </w:p>
        </w:tc>
      </w:tr>
      <w:tr w14:paraId="09CD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6C266D7F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381EEAB0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大理州生态环境局</w:t>
            </w:r>
          </w:p>
        </w:tc>
        <w:tc>
          <w:tcPr>
            <w:tcW w:w="2692" w:type="dxa"/>
            <w:noWrap w:val="0"/>
            <w:vAlign w:val="center"/>
          </w:tcPr>
          <w:p w14:paraId="1763FC6B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0872-2316716</w:t>
            </w:r>
          </w:p>
        </w:tc>
      </w:tr>
      <w:tr w14:paraId="67E8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4568BB5E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2" w:type="dxa"/>
            <w:gridSpan w:val="3"/>
            <w:noWrap w:val="0"/>
            <w:vAlign w:val="center"/>
          </w:tcPr>
          <w:p w14:paraId="5FC475DF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乔后镇人民政府</w:t>
            </w:r>
          </w:p>
        </w:tc>
        <w:tc>
          <w:tcPr>
            <w:tcW w:w="2692" w:type="dxa"/>
            <w:noWrap w:val="0"/>
            <w:vAlign w:val="center"/>
          </w:tcPr>
          <w:p w14:paraId="586FE3C6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0872-5360490</w:t>
            </w:r>
          </w:p>
        </w:tc>
      </w:tr>
      <w:tr w14:paraId="1670E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restart"/>
            <w:noWrap w:val="0"/>
            <w:vAlign w:val="center"/>
          </w:tcPr>
          <w:p w14:paraId="17999E21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特殊电话号码</w:t>
            </w:r>
          </w:p>
        </w:tc>
        <w:tc>
          <w:tcPr>
            <w:tcW w:w="1630" w:type="dxa"/>
            <w:noWrap w:val="0"/>
            <w:vAlign w:val="center"/>
          </w:tcPr>
          <w:p w14:paraId="0BD04BEE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公安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86" w:type="dxa"/>
            <w:noWrap w:val="0"/>
            <w:vAlign w:val="center"/>
          </w:tcPr>
          <w:p w14:paraId="3EE38EF0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2446" w:type="dxa"/>
            <w:noWrap w:val="0"/>
            <w:vAlign w:val="center"/>
          </w:tcPr>
          <w:p w14:paraId="1041B8B9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急救电话</w:t>
            </w:r>
          </w:p>
        </w:tc>
        <w:tc>
          <w:tcPr>
            <w:tcW w:w="2692" w:type="dxa"/>
            <w:noWrap w:val="0"/>
            <w:vAlign w:val="center"/>
          </w:tcPr>
          <w:p w14:paraId="62151DFC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</w:tr>
      <w:tr w14:paraId="5782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7" w:type="dxa"/>
            <w:vMerge w:val="continue"/>
            <w:noWrap w:val="0"/>
            <w:vAlign w:val="center"/>
          </w:tcPr>
          <w:p w14:paraId="4DE38283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0" w:type="dxa"/>
            <w:noWrap w:val="0"/>
            <w:vAlign w:val="center"/>
          </w:tcPr>
          <w:p w14:paraId="6884FCFA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火警</w:t>
            </w:r>
          </w:p>
        </w:tc>
        <w:tc>
          <w:tcPr>
            <w:tcW w:w="1186" w:type="dxa"/>
            <w:noWrap w:val="0"/>
            <w:vAlign w:val="center"/>
          </w:tcPr>
          <w:p w14:paraId="3D4385AA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2446" w:type="dxa"/>
            <w:noWrap w:val="0"/>
            <w:vAlign w:val="center"/>
          </w:tcPr>
          <w:p w14:paraId="3B35047C">
            <w:pPr>
              <w:pStyle w:val="14"/>
              <w:widowControl w:val="0"/>
              <w:bidi w:val="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交通事故报警电话</w:t>
            </w:r>
          </w:p>
        </w:tc>
        <w:tc>
          <w:tcPr>
            <w:tcW w:w="2692" w:type="dxa"/>
            <w:noWrap w:val="0"/>
            <w:vAlign w:val="center"/>
          </w:tcPr>
          <w:p w14:paraId="397845FF">
            <w:pPr>
              <w:pStyle w:val="14"/>
              <w:widowControl w:val="0"/>
              <w:bidi w:val="0"/>
              <w:ind w:firstLine="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</w:tr>
    </w:tbl>
    <w:p w14:paraId="5EFD7D83">
      <w:pPr>
        <w:pStyle w:val="4"/>
      </w:pPr>
    </w:p>
    <w:p w14:paraId="267C4E2F">
      <w:bookmarkStart w:id="0" w:name="_GoBack"/>
      <w:bookmarkEnd w:id="0"/>
    </w:p>
    <w:p w14:paraId="09FD7AE5"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NDUyNTgyYTAyZDEwZWZhMThlYTgyYWNjNTU1MDIifQ=="/>
  </w:docVars>
  <w:rsids>
    <w:rsidRoot w:val="41CB4F58"/>
    <w:rsid w:val="03BD46AA"/>
    <w:rsid w:val="05C11C04"/>
    <w:rsid w:val="06880EC0"/>
    <w:rsid w:val="0BB43815"/>
    <w:rsid w:val="0C2C2C53"/>
    <w:rsid w:val="1277225B"/>
    <w:rsid w:val="157C71E9"/>
    <w:rsid w:val="16032ECF"/>
    <w:rsid w:val="16622184"/>
    <w:rsid w:val="16726C02"/>
    <w:rsid w:val="185334C1"/>
    <w:rsid w:val="1ADA2918"/>
    <w:rsid w:val="20D504B9"/>
    <w:rsid w:val="21A63C04"/>
    <w:rsid w:val="21F35562"/>
    <w:rsid w:val="22B331E0"/>
    <w:rsid w:val="22C12D5A"/>
    <w:rsid w:val="267D6295"/>
    <w:rsid w:val="303348B4"/>
    <w:rsid w:val="329F4D65"/>
    <w:rsid w:val="371B2546"/>
    <w:rsid w:val="3AEB322B"/>
    <w:rsid w:val="3B2A71DA"/>
    <w:rsid w:val="3F2C14F0"/>
    <w:rsid w:val="41CB4F58"/>
    <w:rsid w:val="428B0580"/>
    <w:rsid w:val="47264D1B"/>
    <w:rsid w:val="47BA43EF"/>
    <w:rsid w:val="48196A6F"/>
    <w:rsid w:val="4BB448BA"/>
    <w:rsid w:val="4C3207BB"/>
    <w:rsid w:val="4DA7081F"/>
    <w:rsid w:val="51863DD9"/>
    <w:rsid w:val="51951B29"/>
    <w:rsid w:val="526C0E69"/>
    <w:rsid w:val="56286E13"/>
    <w:rsid w:val="5961744F"/>
    <w:rsid w:val="5A374BE8"/>
    <w:rsid w:val="5D8129EE"/>
    <w:rsid w:val="5D8B0425"/>
    <w:rsid w:val="5E4E2E07"/>
    <w:rsid w:val="5EBA6EDF"/>
    <w:rsid w:val="61482D2E"/>
    <w:rsid w:val="623D61AE"/>
    <w:rsid w:val="6B823E17"/>
    <w:rsid w:val="71E91C3E"/>
    <w:rsid w:val="72C2002F"/>
    <w:rsid w:val="72EB6860"/>
    <w:rsid w:val="77DF108C"/>
    <w:rsid w:val="785030F6"/>
    <w:rsid w:val="788E7A20"/>
    <w:rsid w:val="7B045647"/>
    <w:rsid w:val="7B7F3A34"/>
    <w:rsid w:val="7C27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20" w:lineRule="exact"/>
      <w:ind w:left="0" w:right="0" w:firstLine="555" w:firstLineChars="200"/>
      <w:jc w:val="both"/>
    </w:pPr>
    <w:rPr>
      <w:rFonts w:hint="eastAsia" w:ascii="楷体_GB2312" w:eastAsia="楷体_GB2312"/>
      <w:bCs/>
    </w:rPr>
  </w:style>
  <w:style w:type="paragraph" w:styleId="3">
    <w:name w:val="Body Text"/>
    <w:basedOn w:val="1"/>
    <w:next w:val="1"/>
    <w:autoRedefine/>
    <w:qFormat/>
    <w:uiPriority w:val="0"/>
    <w:rPr>
      <w:sz w:val="28"/>
    </w:rPr>
  </w:style>
  <w:style w:type="paragraph" w:styleId="4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5">
    <w:name w:val="toc 3"/>
    <w:basedOn w:val="1"/>
    <w:next w:val="1"/>
    <w:autoRedefine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6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autoRedefine/>
    <w:qFormat/>
    <w:uiPriority w:val="0"/>
    <w:rPr>
      <w:rFonts w:ascii="Calibri" w:hAnsi="Calibri" w:eastAsia="仿宋" w:cs="Times New Roman"/>
      <w:b/>
      <w:sz w:val="32"/>
    </w:rPr>
  </w:style>
  <w:style w:type="paragraph" w:styleId="8">
    <w:name w:val="table of figures"/>
    <w:basedOn w:val="1"/>
    <w:next w:val="1"/>
    <w:autoRedefine/>
    <w:unhideWhenUsed/>
    <w:qFormat/>
    <w:uiPriority w:val="99"/>
    <w:pPr>
      <w:ind w:left="200" w:leftChars="200" w:hanging="200" w:hangingChars="200"/>
    </w:pPr>
  </w:style>
  <w:style w:type="paragraph" w:styleId="9">
    <w:name w:val="toc 2"/>
    <w:basedOn w:val="1"/>
    <w:next w:val="1"/>
    <w:autoRedefine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qFormat/>
    <w:uiPriority w:val="0"/>
    <w:rPr>
      <w:i/>
    </w:rPr>
  </w:style>
  <w:style w:type="paragraph" w:customStyle="1" w:styleId="14">
    <w:name w:val="表格"/>
    <w:autoRedefine/>
    <w:qFormat/>
    <w:uiPriority w:val="0"/>
    <w:pPr>
      <w:jc w:val="center"/>
    </w:pPr>
    <w:rPr>
      <w:rFonts w:ascii="Times New Roman" w:hAnsi="Times New Roman" w:eastAsia="仿宋_GB2312" w:cs="Times New Roman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250</Characters>
  <Lines>0</Lines>
  <Paragraphs>0</Paragraphs>
  <TotalTime>0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2021-03-01T03:44:00Z</dcterms:created>
  <dc:creator>张云玉</dc:creator>
  <cp:lastModifiedBy>姗姗</cp:lastModifiedBy>
  <dcterms:modified xsi:type="dcterms:W3CDTF">2026-08-03T06:47:11Z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8E29931857484DA49E3F6F3615AF69E1_13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